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700D" w14:textId="77777777" w:rsidR="00DE04C2" w:rsidRDefault="00F708F2" w:rsidP="00DE04C2">
      <w:pPr>
        <w:pStyle w:val="Default"/>
      </w:pPr>
      <w:r>
        <w:rPr>
          <w:noProof/>
          <w:lang w:val="en-US" w:eastAsia="en-US" w:bidi="ar-SA"/>
        </w:rPr>
        <w:drawing>
          <wp:inline distT="0" distB="0" distL="0" distR="0" wp14:anchorId="3A8E910A" wp14:editId="0A5F02A7">
            <wp:extent cx="57150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t banner.png"/>
                    <pic:cNvPicPr/>
                  </pic:nvPicPr>
                  <pic:blipFill>
                    <a:blip r:embed="rId5">
                      <a:extLst>
                        <a:ext uri="{28A0092B-C50C-407E-A947-70E740481C1C}">
                          <a14:useLocalDpi xmlns:a14="http://schemas.microsoft.com/office/drawing/2010/main" val="0"/>
                        </a:ext>
                      </a:extLst>
                    </a:blip>
                    <a:stretch>
                      <a:fillRect/>
                    </a:stretch>
                  </pic:blipFill>
                  <pic:spPr>
                    <a:xfrm>
                      <a:off x="0" y="0"/>
                      <a:ext cx="5715000" cy="1200150"/>
                    </a:xfrm>
                    <a:prstGeom prst="rect">
                      <a:avLst/>
                    </a:prstGeom>
                  </pic:spPr>
                </pic:pic>
              </a:graphicData>
            </a:graphic>
          </wp:inline>
        </w:drawing>
      </w:r>
    </w:p>
    <w:p w14:paraId="4556699B" w14:textId="77777777" w:rsidR="00F708F2" w:rsidRDefault="00F708F2" w:rsidP="00DE04C2">
      <w:pPr>
        <w:pStyle w:val="Default"/>
      </w:pPr>
    </w:p>
    <w:p w14:paraId="1F1E32B5" w14:textId="77777777" w:rsidR="00527546" w:rsidRDefault="00527546" w:rsidP="00DE04C2">
      <w:pPr>
        <w:pStyle w:val="Default"/>
        <w:rPr>
          <w:sz w:val="23"/>
          <w:szCs w:val="23"/>
        </w:rPr>
      </w:pPr>
    </w:p>
    <w:p w14:paraId="648C0399" w14:textId="77777777" w:rsidR="00DE04C2" w:rsidRPr="00932C91" w:rsidRDefault="00DE04C2" w:rsidP="00932C91">
      <w:pPr>
        <w:pStyle w:val="Default"/>
        <w:jc w:val="center"/>
        <w:rPr>
          <w:rFonts w:ascii="Arial" w:hAnsi="Arial" w:cs="Arial"/>
          <w:b/>
          <w:bCs/>
          <w:sz w:val="26"/>
          <w:szCs w:val="26"/>
        </w:rPr>
      </w:pPr>
      <w:r w:rsidRPr="00932C91">
        <w:rPr>
          <w:rFonts w:ascii="Arial" w:hAnsi="Arial" w:cs="Arial"/>
          <w:b/>
          <w:bCs/>
          <w:sz w:val="26"/>
          <w:szCs w:val="26"/>
        </w:rPr>
        <w:t>Terms and Conditions for The Beale Beastie</w:t>
      </w:r>
      <w:r w:rsidR="00932C91" w:rsidRPr="00932C91">
        <w:rPr>
          <w:rFonts w:ascii="Arial" w:hAnsi="Arial" w:cs="Arial"/>
          <w:b/>
          <w:bCs/>
          <w:sz w:val="26"/>
          <w:szCs w:val="26"/>
        </w:rPr>
        <w:t xml:space="preserve"> T</w:t>
      </w:r>
      <w:r w:rsidR="00527546" w:rsidRPr="00932C91">
        <w:rPr>
          <w:rFonts w:ascii="Arial" w:hAnsi="Arial" w:cs="Arial"/>
          <w:b/>
          <w:bCs/>
          <w:sz w:val="26"/>
          <w:szCs w:val="26"/>
        </w:rPr>
        <w:t>riathlon</w:t>
      </w:r>
    </w:p>
    <w:p w14:paraId="551917E7" w14:textId="77777777" w:rsidR="00527546" w:rsidRDefault="00527546" w:rsidP="00DE04C2">
      <w:pPr>
        <w:pStyle w:val="Default"/>
        <w:rPr>
          <w:sz w:val="23"/>
          <w:szCs w:val="23"/>
        </w:rPr>
      </w:pPr>
    </w:p>
    <w:p w14:paraId="3EB6E6FD" w14:textId="77777777" w:rsidR="00DE04C2" w:rsidRDefault="00DE04C2" w:rsidP="00DE04C2">
      <w:pPr>
        <w:pStyle w:val="Default"/>
        <w:rPr>
          <w:sz w:val="23"/>
          <w:szCs w:val="23"/>
        </w:rPr>
      </w:pPr>
      <w:r>
        <w:rPr>
          <w:sz w:val="23"/>
          <w:szCs w:val="23"/>
        </w:rPr>
        <w:t xml:space="preserve"> </w:t>
      </w:r>
    </w:p>
    <w:p w14:paraId="09C84B3C" w14:textId="03ACE13F" w:rsidR="00DE04C2" w:rsidRDefault="00DE04C2" w:rsidP="00932C91">
      <w:pPr>
        <w:pStyle w:val="Default"/>
        <w:numPr>
          <w:ilvl w:val="0"/>
          <w:numId w:val="1"/>
        </w:numPr>
        <w:spacing w:after="1"/>
        <w:ind w:left="284" w:hanging="284"/>
        <w:rPr>
          <w:rFonts w:ascii="Arial" w:hAnsi="Arial" w:cs="Arial"/>
          <w:sz w:val="23"/>
          <w:szCs w:val="23"/>
        </w:rPr>
      </w:pPr>
      <w:r w:rsidRPr="00527546">
        <w:rPr>
          <w:rFonts w:ascii="Arial" w:hAnsi="Arial" w:cs="Arial"/>
          <w:b/>
          <w:bCs/>
          <w:sz w:val="23"/>
          <w:szCs w:val="23"/>
        </w:rPr>
        <w:t>Conditions and event instructions</w:t>
      </w:r>
      <w:r w:rsidRPr="00527546">
        <w:rPr>
          <w:rFonts w:ascii="Arial" w:hAnsi="Arial" w:cs="Arial"/>
          <w:sz w:val="23"/>
          <w:szCs w:val="23"/>
        </w:rPr>
        <w:t>: By entering the r</w:t>
      </w:r>
      <w:r w:rsidR="00570A13">
        <w:rPr>
          <w:rFonts w:ascii="Arial" w:hAnsi="Arial" w:cs="Arial"/>
          <w:sz w:val="23"/>
          <w:szCs w:val="23"/>
        </w:rPr>
        <w:t>ace</w:t>
      </w:r>
      <w:r w:rsidRPr="00527546">
        <w:rPr>
          <w:rFonts w:ascii="Arial" w:hAnsi="Arial" w:cs="Arial"/>
          <w:sz w:val="23"/>
          <w:szCs w:val="23"/>
        </w:rPr>
        <w:t xml:space="preserve"> you agree to abide by the Conditions of Entry and any instructions given to you by the organisers. </w:t>
      </w:r>
    </w:p>
    <w:p w14:paraId="63FAEFAC" w14:textId="77777777" w:rsidR="00932C91" w:rsidRPr="00527546" w:rsidRDefault="00932C91" w:rsidP="00932C91">
      <w:pPr>
        <w:pStyle w:val="Default"/>
        <w:spacing w:after="1"/>
        <w:rPr>
          <w:rFonts w:ascii="Arial" w:hAnsi="Arial" w:cs="Arial"/>
          <w:sz w:val="23"/>
          <w:szCs w:val="23"/>
        </w:rPr>
      </w:pPr>
    </w:p>
    <w:p w14:paraId="2CC98023" w14:textId="77777777" w:rsidR="00DE04C2" w:rsidRDefault="00DE04C2" w:rsidP="00932C91">
      <w:pPr>
        <w:pStyle w:val="Default"/>
        <w:numPr>
          <w:ilvl w:val="0"/>
          <w:numId w:val="1"/>
        </w:numPr>
        <w:spacing w:after="1"/>
        <w:ind w:left="284" w:hanging="284"/>
        <w:rPr>
          <w:rFonts w:ascii="Arial" w:hAnsi="Arial" w:cs="Arial"/>
          <w:sz w:val="23"/>
          <w:szCs w:val="23"/>
        </w:rPr>
      </w:pPr>
      <w:r w:rsidRPr="00527546">
        <w:rPr>
          <w:rFonts w:ascii="Arial" w:hAnsi="Arial" w:cs="Arial"/>
          <w:b/>
          <w:bCs/>
          <w:sz w:val="23"/>
          <w:szCs w:val="23"/>
        </w:rPr>
        <w:t>Entry Limit</w:t>
      </w:r>
      <w:r w:rsidRPr="00527546">
        <w:rPr>
          <w:rFonts w:ascii="Arial" w:hAnsi="Arial" w:cs="Arial"/>
          <w:sz w:val="23"/>
          <w:szCs w:val="23"/>
        </w:rPr>
        <w:t xml:space="preserve">: Applications will be accepted up to the entry limit in the order of date received. Entries after this date will be put on a first-come/first-served waiting list. </w:t>
      </w:r>
    </w:p>
    <w:p w14:paraId="494592B6" w14:textId="77777777" w:rsidR="00932C91" w:rsidRPr="00527546" w:rsidRDefault="00932C91" w:rsidP="00932C91">
      <w:pPr>
        <w:pStyle w:val="Default"/>
        <w:spacing w:after="1"/>
        <w:rPr>
          <w:rFonts w:ascii="Arial" w:hAnsi="Arial" w:cs="Arial"/>
          <w:sz w:val="23"/>
          <w:szCs w:val="23"/>
        </w:rPr>
      </w:pPr>
    </w:p>
    <w:p w14:paraId="0D1A1B59" w14:textId="5354B5F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Entry Fee</w:t>
      </w:r>
      <w:r w:rsidRPr="00527546">
        <w:rPr>
          <w:rFonts w:ascii="Arial" w:hAnsi="Arial" w:cs="Arial"/>
          <w:sz w:val="23"/>
          <w:szCs w:val="23"/>
        </w:rPr>
        <w:t xml:space="preserve">: </w:t>
      </w:r>
      <w:r w:rsidR="00570A13">
        <w:rPr>
          <w:rFonts w:ascii="Arial" w:hAnsi="Arial" w:cs="Arial"/>
          <w:sz w:val="23"/>
          <w:szCs w:val="23"/>
        </w:rPr>
        <w:t>No refunds</w:t>
      </w:r>
      <w:r w:rsidR="00421854">
        <w:rPr>
          <w:rFonts w:ascii="Arial" w:hAnsi="Arial" w:cs="Arial"/>
          <w:sz w:val="23"/>
          <w:szCs w:val="23"/>
        </w:rPr>
        <w:t xml:space="preserve"> will be</w:t>
      </w:r>
      <w:r w:rsidR="00570A13">
        <w:rPr>
          <w:rFonts w:ascii="Arial" w:hAnsi="Arial" w:cs="Arial"/>
          <w:sz w:val="23"/>
          <w:szCs w:val="23"/>
        </w:rPr>
        <w:t xml:space="preserve"> given, only deferrals </w:t>
      </w:r>
      <w:r w:rsidR="00421854">
        <w:rPr>
          <w:rFonts w:ascii="Arial" w:hAnsi="Arial" w:cs="Arial"/>
          <w:sz w:val="23"/>
          <w:szCs w:val="23"/>
        </w:rPr>
        <w:t xml:space="preserve">can be </w:t>
      </w:r>
      <w:r w:rsidR="00570A13">
        <w:rPr>
          <w:rFonts w:ascii="Arial" w:hAnsi="Arial" w:cs="Arial"/>
          <w:sz w:val="23"/>
          <w:szCs w:val="23"/>
        </w:rPr>
        <w:t xml:space="preserve">given for medical reasons up to two weeks before the event date, after that date, no deferrals permitted. All requests to be sent to </w:t>
      </w:r>
      <w:hyperlink r:id="rId6" w:history="1">
        <w:r w:rsidR="00570A13" w:rsidRPr="003E549F">
          <w:rPr>
            <w:rStyle w:val="Hyperlink"/>
            <w:rFonts w:ascii="Arial" w:hAnsi="Arial" w:cs="Arial"/>
            <w:sz w:val="23"/>
            <w:szCs w:val="23"/>
          </w:rPr>
          <w:t>davejbennett@outlook.com</w:t>
        </w:r>
      </w:hyperlink>
      <w:r w:rsidR="00570A13">
        <w:rPr>
          <w:rFonts w:ascii="Arial" w:hAnsi="Arial" w:cs="Arial"/>
          <w:sz w:val="23"/>
          <w:szCs w:val="23"/>
        </w:rPr>
        <w:t xml:space="preserve"> </w:t>
      </w:r>
    </w:p>
    <w:p w14:paraId="3D97E6E5" w14:textId="77777777" w:rsidR="00932C91" w:rsidRPr="00527546" w:rsidRDefault="00932C91" w:rsidP="00932C91">
      <w:pPr>
        <w:pStyle w:val="Default"/>
        <w:spacing w:after="1"/>
        <w:ind w:left="360"/>
        <w:rPr>
          <w:rFonts w:ascii="Arial" w:hAnsi="Arial" w:cs="Arial"/>
          <w:sz w:val="23"/>
          <w:szCs w:val="23"/>
        </w:rPr>
      </w:pPr>
    </w:p>
    <w:p w14:paraId="0781B690" w14:textId="7777777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Medical Condition</w:t>
      </w:r>
      <w:r w:rsidRPr="00527546">
        <w:rPr>
          <w:rFonts w:ascii="Arial" w:hAnsi="Arial" w:cs="Arial"/>
          <w:sz w:val="23"/>
          <w:szCs w:val="23"/>
        </w:rPr>
        <w:t xml:space="preserve">: All participants are strongly advised to consult their doctor prior to undertaking any exercise programme or sporting event. Any condition should be declared at race entry and written on the back of your race number. </w:t>
      </w:r>
    </w:p>
    <w:p w14:paraId="16455DD9" w14:textId="77777777" w:rsidR="00932C91" w:rsidRPr="00527546" w:rsidRDefault="00932C91" w:rsidP="00932C91">
      <w:pPr>
        <w:pStyle w:val="Default"/>
        <w:spacing w:after="1"/>
        <w:rPr>
          <w:rFonts w:ascii="Arial" w:hAnsi="Arial" w:cs="Arial"/>
          <w:sz w:val="23"/>
          <w:szCs w:val="23"/>
        </w:rPr>
      </w:pPr>
    </w:p>
    <w:p w14:paraId="7E2E15C2" w14:textId="7777777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Event mementos</w:t>
      </w:r>
      <w:r w:rsidRPr="00527546">
        <w:rPr>
          <w:rFonts w:ascii="Arial" w:hAnsi="Arial" w:cs="Arial"/>
          <w:sz w:val="23"/>
          <w:szCs w:val="23"/>
        </w:rPr>
        <w:t xml:space="preserve">: Only finishers will receive a commemorative medal. </w:t>
      </w:r>
    </w:p>
    <w:p w14:paraId="4905C211" w14:textId="77777777" w:rsidR="00932C91" w:rsidRPr="00527546" w:rsidRDefault="00932C91" w:rsidP="00932C91">
      <w:pPr>
        <w:pStyle w:val="Default"/>
        <w:spacing w:after="1"/>
        <w:rPr>
          <w:rFonts w:ascii="Arial" w:hAnsi="Arial" w:cs="Arial"/>
          <w:sz w:val="23"/>
          <w:szCs w:val="23"/>
        </w:rPr>
      </w:pPr>
    </w:p>
    <w:p w14:paraId="7CF2D320" w14:textId="7777777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For reason of safety</w:t>
      </w:r>
      <w:r w:rsidRPr="00527546">
        <w:rPr>
          <w:rFonts w:ascii="Arial" w:hAnsi="Arial" w:cs="Arial"/>
          <w:sz w:val="23"/>
          <w:szCs w:val="23"/>
        </w:rPr>
        <w:t xml:space="preserve">: No entries are permissible from people on roller skates, in wheelbarrows, carrying objects for charity etc. </w:t>
      </w:r>
    </w:p>
    <w:p w14:paraId="0A9A615F" w14:textId="77777777" w:rsidR="00932C91" w:rsidRPr="00527546" w:rsidRDefault="00932C91" w:rsidP="00932C91">
      <w:pPr>
        <w:pStyle w:val="Default"/>
        <w:spacing w:after="1"/>
        <w:rPr>
          <w:rFonts w:ascii="Arial" w:hAnsi="Arial" w:cs="Arial"/>
          <w:sz w:val="23"/>
          <w:szCs w:val="23"/>
        </w:rPr>
      </w:pPr>
    </w:p>
    <w:p w14:paraId="5F963EF8" w14:textId="7777777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No pets, dogs or horses</w:t>
      </w:r>
      <w:r w:rsidRPr="00527546">
        <w:rPr>
          <w:rFonts w:ascii="Arial" w:hAnsi="Arial" w:cs="Arial"/>
          <w:sz w:val="23"/>
          <w:szCs w:val="23"/>
        </w:rPr>
        <w:t xml:space="preserve">: Only people with a guide dog will be permitted and if we are advised, a position at the rear of the field will be allocated. </w:t>
      </w:r>
    </w:p>
    <w:p w14:paraId="21FA988C" w14:textId="77777777" w:rsidR="00932C91" w:rsidRDefault="00932C91" w:rsidP="00932C91">
      <w:pPr>
        <w:pStyle w:val="Default"/>
        <w:spacing w:after="1"/>
        <w:ind w:left="720"/>
        <w:rPr>
          <w:rFonts w:ascii="Arial" w:hAnsi="Arial" w:cs="Arial"/>
          <w:sz w:val="23"/>
          <w:szCs w:val="23"/>
        </w:rPr>
      </w:pPr>
    </w:p>
    <w:p w14:paraId="25BAEE48" w14:textId="77777777" w:rsidR="00DE04C2" w:rsidRPr="00932C91" w:rsidRDefault="00932C91" w:rsidP="00932C91">
      <w:pPr>
        <w:pStyle w:val="Default"/>
        <w:numPr>
          <w:ilvl w:val="0"/>
          <w:numId w:val="1"/>
        </w:numPr>
        <w:spacing w:after="1"/>
        <w:ind w:left="426"/>
        <w:rPr>
          <w:rFonts w:ascii="Arial" w:hAnsi="Arial" w:cs="Arial"/>
          <w:sz w:val="23"/>
          <w:szCs w:val="23"/>
        </w:rPr>
      </w:pPr>
      <w:r>
        <w:rPr>
          <w:rFonts w:ascii="Arial" w:hAnsi="Arial" w:cs="Arial"/>
          <w:b/>
          <w:sz w:val="23"/>
          <w:szCs w:val="23"/>
        </w:rPr>
        <w:t xml:space="preserve">Use of Personal Information: </w:t>
      </w:r>
      <w:r w:rsidR="00DE04C2" w:rsidRPr="00932C91">
        <w:rPr>
          <w:rFonts w:ascii="Arial" w:hAnsi="Arial" w:cs="Arial"/>
          <w:sz w:val="23"/>
          <w:szCs w:val="23"/>
        </w:rPr>
        <w:t>Your name will be added to our mailing list so that we can keep you informed about future events and services. This information will only be available to th</w:t>
      </w:r>
      <w:r w:rsidR="00F708F2" w:rsidRPr="00932C91">
        <w:rPr>
          <w:rFonts w:ascii="Arial" w:hAnsi="Arial" w:cs="Arial"/>
          <w:sz w:val="23"/>
          <w:szCs w:val="23"/>
        </w:rPr>
        <w:t>e partners of Thames Valley Triathletes</w:t>
      </w:r>
      <w:r w:rsidR="00DE04C2" w:rsidRPr="00932C91">
        <w:rPr>
          <w:rFonts w:ascii="Arial" w:hAnsi="Arial" w:cs="Arial"/>
          <w:sz w:val="23"/>
          <w:szCs w:val="23"/>
        </w:rPr>
        <w:t xml:space="preserve">. </w:t>
      </w:r>
      <w:r>
        <w:rPr>
          <w:rFonts w:ascii="Arial" w:hAnsi="Arial" w:cs="Arial"/>
          <w:sz w:val="23"/>
          <w:szCs w:val="23"/>
        </w:rPr>
        <w:t>You can unsubscribe at any time, but i</w:t>
      </w:r>
      <w:r w:rsidR="00DE04C2" w:rsidRPr="00932C91">
        <w:rPr>
          <w:rFonts w:ascii="Arial" w:hAnsi="Arial" w:cs="Arial"/>
          <w:sz w:val="23"/>
          <w:szCs w:val="23"/>
        </w:rPr>
        <w:t>f you prefer your name not to be included</w:t>
      </w:r>
      <w:r>
        <w:rPr>
          <w:rFonts w:ascii="Arial" w:hAnsi="Arial" w:cs="Arial"/>
          <w:sz w:val="23"/>
          <w:szCs w:val="23"/>
        </w:rPr>
        <w:t>,</w:t>
      </w:r>
      <w:r w:rsidR="00DE04C2" w:rsidRPr="00932C91">
        <w:rPr>
          <w:rFonts w:ascii="Arial" w:hAnsi="Arial" w:cs="Arial"/>
          <w:sz w:val="23"/>
          <w:szCs w:val="23"/>
        </w:rPr>
        <w:t xml:space="preserve"> please tick the appropriate box on the entry form. </w:t>
      </w:r>
    </w:p>
    <w:p w14:paraId="0F53F535" w14:textId="77777777" w:rsidR="00932C91" w:rsidRPr="00527546" w:rsidRDefault="00932C91" w:rsidP="00DE04C2">
      <w:pPr>
        <w:pStyle w:val="Default"/>
        <w:spacing w:after="1"/>
        <w:rPr>
          <w:rFonts w:ascii="Arial" w:hAnsi="Arial" w:cs="Arial"/>
          <w:sz w:val="23"/>
          <w:szCs w:val="23"/>
        </w:rPr>
      </w:pPr>
    </w:p>
    <w:p w14:paraId="22F2BCCF" w14:textId="77777777" w:rsidR="00DE04C2"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Data protection</w:t>
      </w:r>
      <w:r w:rsidRPr="00527546">
        <w:rPr>
          <w:rFonts w:ascii="Arial" w:hAnsi="Arial" w:cs="Arial"/>
          <w:sz w:val="23"/>
          <w:szCs w:val="23"/>
        </w:rPr>
        <w:t xml:space="preserve">: Thames Valley Triathletes complies with the Data Protection Act 1998 and you have the right of access to your personal records, held on the computer. </w:t>
      </w:r>
    </w:p>
    <w:p w14:paraId="554220C6" w14:textId="77777777" w:rsidR="00932C91" w:rsidRDefault="00932C91" w:rsidP="00932C91">
      <w:pPr>
        <w:pStyle w:val="Default"/>
        <w:spacing w:after="1"/>
        <w:rPr>
          <w:rFonts w:ascii="Arial" w:hAnsi="Arial" w:cs="Arial"/>
          <w:sz w:val="23"/>
          <w:szCs w:val="23"/>
        </w:rPr>
      </w:pPr>
    </w:p>
    <w:p w14:paraId="64F02205" w14:textId="77777777" w:rsidR="00DE04C2" w:rsidRDefault="00932C91" w:rsidP="00932C91">
      <w:pPr>
        <w:pStyle w:val="Default"/>
        <w:numPr>
          <w:ilvl w:val="0"/>
          <w:numId w:val="1"/>
        </w:numPr>
        <w:spacing w:after="1"/>
        <w:ind w:left="426"/>
        <w:rPr>
          <w:rFonts w:ascii="Arial" w:hAnsi="Arial" w:cs="Arial"/>
          <w:sz w:val="23"/>
          <w:szCs w:val="23"/>
        </w:rPr>
      </w:pPr>
      <w:r>
        <w:rPr>
          <w:rFonts w:ascii="Arial" w:hAnsi="Arial" w:cs="Arial"/>
          <w:b/>
          <w:bCs/>
          <w:sz w:val="23"/>
          <w:szCs w:val="23"/>
        </w:rPr>
        <w:t xml:space="preserve"> </w:t>
      </w:r>
      <w:r w:rsidR="00DE04C2" w:rsidRPr="00932C91">
        <w:rPr>
          <w:rFonts w:ascii="Arial" w:hAnsi="Arial" w:cs="Arial"/>
          <w:b/>
          <w:bCs/>
          <w:sz w:val="23"/>
          <w:szCs w:val="23"/>
        </w:rPr>
        <w:t>Use of image</w:t>
      </w:r>
      <w:r w:rsidR="00DE04C2" w:rsidRPr="00932C91">
        <w:rPr>
          <w:rFonts w:ascii="Arial" w:hAnsi="Arial" w:cs="Arial"/>
          <w:sz w:val="23"/>
          <w:szCs w:val="23"/>
        </w:rPr>
        <w:t xml:space="preserve">: By entering the event you give permission for the free use of your name, voice or picture in any broadcast, telecast, advertising promotion or other account of this event. </w:t>
      </w:r>
    </w:p>
    <w:p w14:paraId="6B560EB4" w14:textId="77777777" w:rsidR="00932C91" w:rsidRPr="00932C91" w:rsidRDefault="00932C91" w:rsidP="00932C91">
      <w:pPr>
        <w:pStyle w:val="Default"/>
        <w:spacing w:after="1"/>
        <w:rPr>
          <w:rFonts w:ascii="Arial" w:hAnsi="Arial" w:cs="Arial"/>
          <w:sz w:val="23"/>
          <w:szCs w:val="23"/>
        </w:rPr>
      </w:pPr>
    </w:p>
    <w:p w14:paraId="5F7EF704" w14:textId="77777777" w:rsidR="00DE04C2" w:rsidRPr="00932C91" w:rsidRDefault="00DE04C2" w:rsidP="00932C91">
      <w:pPr>
        <w:pStyle w:val="Default"/>
        <w:numPr>
          <w:ilvl w:val="0"/>
          <w:numId w:val="1"/>
        </w:numPr>
        <w:spacing w:after="1"/>
        <w:ind w:left="426"/>
        <w:rPr>
          <w:rFonts w:ascii="Arial" w:hAnsi="Arial" w:cs="Arial"/>
          <w:sz w:val="23"/>
          <w:szCs w:val="23"/>
        </w:rPr>
      </w:pPr>
      <w:r w:rsidRPr="00527546">
        <w:rPr>
          <w:rFonts w:ascii="Arial" w:hAnsi="Arial" w:cs="Arial"/>
          <w:b/>
          <w:bCs/>
          <w:sz w:val="23"/>
          <w:szCs w:val="23"/>
        </w:rPr>
        <w:t>Event cancellation</w:t>
      </w:r>
      <w:r w:rsidRPr="00527546">
        <w:rPr>
          <w:rFonts w:ascii="Arial" w:hAnsi="Arial" w:cs="Arial"/>
          <w:sz w:val="23"/>
          <w:szCs w:val="23"/>
        </w:rPr>
        <w:t>: If the event is cancelled or delayed due to unforeseen circumstances we will endeavour to stage the event at a later date. In such circumstances we will try to let you know in writing of the cancellation or delay. Your entire liability in respect of all costs and expenses you may incur as a result of such cancellation or delay will be the entry price you have paid to take part in the event.</w:t>
      </w:r>
      <w:r w:rsidRPr="00932C91">
        <w:rPr>
          <w:rFonts w:ascii="Arial" w:hAnsi="Arial" w:cs="Arial"/>
          <w:sz w:val="23"/>
          <w:szCs w:val="23"/>
        </w:rPr>
        <w:t xml:space="preserve"> </w:t>
      </w:r>
    </w:p>
    <w:p w14:paraId="24D73663" w14:textId="77777777" w:rsidR="00932C91" w:rsidRPr="00527546" w:rsidRDefault="00932C91" w:rsidP="00932C91">
      <w:pPr>
        <w:pStyle w:val="Default"/>
        <w:spacing w:after="1"/>
        <w:ind w:left="360"/>
        <w:rPr>
          <w:rFonts w:ascii="Arial" w:hAnsi="Arial" w:cs="Arial"/>
          <w:sz w:val="23"/>
          <w:szCs w:val="23"/>
        </w:rPr>
      </w:pPr>
    </w:p>
    <w:p w14:paraId="6F4E36F3" w14:textId="77777777" w:rsidR="00DE04C2" w:rsidRPr="00527546" w:rsidRDefault="00DE04C2" w:rsidP="00932C91">
      <w:pPr>
        <w:pStyle w:val="Default"/>
        <w:ind w:left="426" w:hanging="426"/>
        <w:rPr>
          <w:rFonts w:ascii="Arial" w:hAnsi="Arial" w:cs="Arial"/>
          <w:sz w:val="23"/>
          <w:szCs w:val="23"/>
        </w:rPr>
      </w:pPr>
      <w:r w:rsidRPr="00527546">
        <w:rPr>
          <w:rFonts w:ascii="Arial" w:hAnsi="Arial" w:cs="Arial"/>
          <w:sz w:val="23"/>
          <w:szCs w:val="23"/>
        </w:rPr>
        <w:t xml:space="preserve">12. </w:t>
      </w:r>
      <w:r w:rsidR="00932C91">
        <w:rPr>
          <w:rFonts w:ascii="Arial" w:hAnsi="Arial" w:cs="Arial"/>
          <w:sz w:val="23"/>
          <w:szCs w:val="23"/>
        </w:rPr>
        <w:t xml:space="preserve"> </w:t>
      </w:r>
      <w:r w:rsidRPr="00527546">
        <w:rPr>
          <w:rFonts w:ascii="Arial" w:hAnsi="Arial" w:cs="Arial"/>
          <w:b/>
          <w:bCs/>
          <w:sz w:val="23"/>
          <w:szCs w:val="23"/>
        </w:rPr>
        <w:t>Race numbers</w:t>
      </w:r>
      <w:r w:rsidRPr="00527546">
        <w:rPr>
          <w:rFonts w:ascii="Arial" w:hAnsi="Arial" w:cs="Arial"/>
          <w:sz w:val="23"/>
          <w:szCs w:val="23"/>
        </w:rPr>
        <w:t xml:space="preserve">: </w:t>
      </w:r>
      <w:r w:rsidRPr="00932C91">
        <w:rPr>
          <w:rFonts w:ascii="Arial" w:hAnsi="Arial" w:cs="Arial"/>
          <w:bCs/>
          <w:sz w:val="23"/>
          <w:szCs w:val="23"/>
        </w:rPr>
        <w:t>The</w:t>
      </w:r>
      <w:r w:rsidRPr="00932C91">
        <w:rPr>
          <w:rFonts w:ascii="Arial" w:hAnsi="Arial" w:cs="Arial"/>
          <w:sz w:val="23"/>
          <w:szCs w:val="23"/>
        </w:rPr>
        <w:t xml:space="preserve"> </w:t>
      </w:r>
      <w:r w:rsidRPr="00932C91">
        <w:rPr>
          <w:rFonts w:ascii="Arial" w:hAnsi="Arial" w:cs="Arial"/>
          <w:bCs/>
          <w:sz w:val="23"/>
          <w:szCs w:val="23"/>
        </w:rPr>
        <w:t>swapping of race numbers is strictly prohibited unless pre-authorised by Thames Valley Triathletes and a £10.00 admin fee is paid.</w:t>
      </w:r>
      <w:r w:rsidRPr="00527546">
        <w:rPr>
          <w:rFonts w:ascii="Arial" w:hAnsi="Arial" w:cs="Arial"/>
          <w:b/>
          <w:bCs/>
          <w:sz w:val="23"/>
          <w:szCs w:val="23"/>
        </w:rPr>
        <w:t xml:space="preserve"> </w:t>
      </w:r>
      <w:r w:rsidRPr="00527546">
        <w:rPr>
          <w:rFonts w:ascii="Arial" w:hAnsi="Arial" w:cs="Arial"/>
          <w:sz w:val="23"/>
          <w:szCs w:val="23"/>
        </w:rPr>
        <w:t xml:space="preserve">Participants must complete their details and sign the back of the race number prior to starting the event. </w:t>
      </w:r>
      <w:bookmarkStart w:id="0" w:name="_GoBack"/>
      <w:bookmarkEnd w:id="0"/>
    </w:p>
    <w:sectPr w:rsidR="00DE04C2" w:rsidRPr="00527546" w:rsidSect="00932C91">
      <w:pgSz w:w="11906" w:h="17338"/>
      <w:pgMar w:top="567" w:right="1104" w:bottom="1440"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suzi">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8515B"/>
    <w:multiLevelType w:val="hybridMultilevel"/>
    <w:tmpl w:val="AC10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4C2"/>
    <w:rsid w:val="00421854"/>
    <w:rsid w:val="00527546"/>
    <w:rsid w:val="00570A13"/>
    <w:rsid w:val="006B5F7F"/>
    <w:rsid w:val="00932C91"/>
    <w:rsid w:val="00DE04C2"/>
    <w:rsid w:val="00F455D9"/>
    <w:rsid w:val="00F708F2"/>
    <w:rsid w:val="00FD588A"/>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7DE74"/>
  <w15:docId w15:val="{C7502631-0319-4AD1-A458-B3A32DB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4C2"/>
    <w:pPr>
      <w:autoSpaceDE w:val="0"/>
      <w:autoSpaceDN w:val="0"/>
      <w:adjustRightInd w:val="0"/>
      <w:spacing w:after="0" w:line="240" w:lineRule="auto"/>
    </w:pPr>
    <w:rPr>
      <w:rFonts w:ascii="Usuzi" w:hAnsi="Usuzi" w:cs="Usuzi"/>
      <w:color w:val="000000"/>
      <w:sz w:val="24"/>
      <w:szCs w:val="24"/>
    </w:rPr>
  </w:style>
  <w:style w:type="paragraph" w:styleId="BalloonText">
    <w:name w:val="Balloon Text"/>
    <w:basedOn w:val="Normal"/>
    <w:link w:val="BalloonTextChar"/>
    <w:uiPriority w:val="99"/>
    <w:semiHidden/>
    <w:unhideWhenUsed/>
    <w:rsid w:val="00F7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F2"/>
    <w:rPr>
      <w:rFonts w:ascii="Tahoma" w:hAnsi="Tahoma" w:cs="Tahoma"/>
      <w:sz w:val="16"/>
      <w:szCs w:val="16"/>
    </w:rPr>
  </w:style>
  <w:style w:type="character" w:styleId="Hyperlink">
    <w:name w:val="Hyperlink"/>
    <w:basedOn w:val="DefaultParagraphFont"/>
    <w:uiPriority w:val="99"/>
    <w:unhideWhenUsed/>
    <w:rsid w:val="00570A13"/>
    <w:rPr>
      <w:color w:val="0000FF" w:themeColor="hyperlink"/>
      <w:u w:val="single"/>
    </w:rPr>
  </w:style>
  <w:style w:type="character" w:styleId="UnresolvedMention">
    <w:name w:val="Unresolved Mention"/>
    <w:basedOn w:val="DefaultParagraphFont"/>
    <w:uiPriority w:val="99"/>
    <w:semiHidden/>
    <w:unhideWhenUsed/>
    <w:rsid w:val="00570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jbennett@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Bennett</dc:creator>
  <cp:lastModifiedBy>David Bennett</cp:lastModifiedBy>
  <cp:revision>6</cp:revision>
  <dcterms:created xsi:type="dcterms:W3CDTF">2016-11-23T16:55:00Z</dcterms:created>
  <dcterms:modified xsi:type="dcterms:W3CDTF">2018-03-12T08:38:00Z</dcterms:modified>
</cp:coreProperties>
</file>